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4E2E" w14:textId="77777777" w:rsidR="006932E7" w:rsidRDefault="006932E7" w:rsidP="00C070BB">
      <w:pPr>
        <w:pStyle w:val="Titolo2"/>
        <w:rPr>
          <w:rFonts w:eastAsia="Times New Roman"/>
        </w:rPr>
      </w:pPr>
    </w:p>
    <w:p w14:paraId="59E13CB6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30E2F1A7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D5D5DDA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14:paraId="51E620E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048A0ECD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3F6674C3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589A2FB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E252EE9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638579A8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12991A25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8CB77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F660DCB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92BF0DF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25C489D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FE87CB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1505EF4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FB9F6AD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C3909F0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33F13C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55E6A018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0B989A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3BB5A4FA" w14:textId="4AA89774" w:rsidR="00F34113" w:rsidRPr="00A56D77" w:rsidRDefault="00780FE7" w:rsidP="00A56D77">
      <w:pPr>
        <w:spacing w:after="0" w:line="224" w:lineRule="exact"/>
        <w:ind w:left="113" w:right="-20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Arial" w:eastAsia="Arial" w:hAnsi="Arial" w:cs="Arial"/>
          <w:b/>
          <w:bCs/>
          <w:sz w:val="18"/>
          <w:szCs w:val="18"/>
          <w:lang w:val="it-IT"/>
        </w:rPr>
        <w:t>“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PILLOLE DI PERFEZIONAMENTO TECNICO PER OPERATORI E TECNICI DEL RESTAURO DI BENI CULTURALI</w:t>
      </w: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”</w:t>
      </w:r>
    </w:p>
    <w:p w14:paraId="5ACF2391" w14:textId="6D882C53" w:rsidR="00780FE7" w:rsidRPr="00A56D77" w:rsidRDefault="00780FE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cod. progetto _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182-0001-654-2024</w:t>
      </w:r>
    </w:p>
    <w:p w14:paraId="26B6A65E" w14:textId="36D00ACC" w:rsidR="008D1E4E" w:rsidRDefault="00FE70AF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DGR n. 654 del 10/06/2024 – Restauro 2024- priorita'2 ISTRUZIONE E FORMAZIONE</w:t>
      </w:r>
    </w:p>
    <w:p w14:paraId="2F953258" w14:textId="09B93742" w:rsidR="000B6F61" w:rsidRPr="000B6F61" w:rsidRDefault="000B6F61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color w:val="FF0000"/>
          <w:sz w:val="20"/>
          <w:szCs w:val="20"/>
          <w:lang w:val="it-IT"/>
        </w:rPr>
      </w:pPr>
      <w:r w:rsidRPr="000B6F61">
        <w:rPr>
          <w:b/>
          <w:bCs/>
          <w:color w:val="FF0000"/>
          <w:lang w:val="it-IT"/>
        </w:rPr>
        <w:t>LA SISMICA NEL RESTAURO - TECNICHE DI MESSA IN SICUREZZA DEGLI EDIFICI STORICI</w:t>
      </w:r>
    </w:p>
    <w:p w14:paraId="6FF42136" w14:textId="77777777" w:rsidR="00A56D77" w:rsidRPr="00A56D77" w:rsidRDefault="00A56D7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pacing w:val="-1"/>
          <w:sz w:val="20"/>
          <w:szCs w:val="20"/>
          <w:lang w:val="it-IT"/>
        </w:rPr>
      </w:pPr>
    </w:p>
    <w:p w14:paraId="48193A2A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0AD94B2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4D25E918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426C1F3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48F5CD6E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18D6D000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03F65E14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1D83E315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67AB70D9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371514F7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ED2234B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1EA0CCBD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19DB35FF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09B3281E" w14:textId="3F1553B0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lastRenderedPageBreak/>
        <w:t>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3916CE6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AF84404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6156330E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68FDA4DC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2F1859D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69FB698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82CC7E5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056CB0DB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5AA71B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DAA6D2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E987D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C9DC71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5C972F0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C4B2F91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B6C8101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2E5DA44C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BEBEBB6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4BE98F6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EFEC1CD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7563A3E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974D4BE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721274C2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9161A5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FFDF3D7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7C8076B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0EC059C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205438C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EFD48B2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65DAB1CC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11E3D6D9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CB60059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8350B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1057B14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0F37BE5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88CE9A3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78C8A206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99FDAA8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4944696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764A88E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7BA33509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F369839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2C7AA996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CC5963A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FCCBC5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4222DB1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E3FB312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5C6D9FE9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320FCF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39698E2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373CC34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42C489D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49C903F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556C297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C73DE84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71CA6A9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EAA700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215570E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7B9ACCC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926D98F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12753FC8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E065311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132746A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7A8EA3C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2EF6EF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2C40152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1473801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26271B5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AD830D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2895553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99B358F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45B126E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82DAF4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BAAF8D6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7918F7BD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E5113C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67D30323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252C357A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2C0C420B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6D4E66B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C7D964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29A5FD39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EBB9DA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245C904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A3DA313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073AA0F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F04E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0F2C480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C691AEC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B17E504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3DACF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C20A6DE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BAE5C4D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0EC73B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B9ABC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4001610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25B27B3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92190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FE0E0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86D1C73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CE955EB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5C6EE020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D6D05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D04BA82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973D995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249911E7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F50A270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73745C28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52005095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71204D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408A61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A09AE6F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1075DAA1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14510119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02A3CED0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6141B3EA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309FF4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369F65F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5132DA30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31D5A0E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8147FC2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57629EA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10B6FC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6E937B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C0BE809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D178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4F320FF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648A55B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BFC7CA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04728C0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EDB5980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E45A8E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16DB70E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91467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D7DC7D6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0058007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E0D888D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83C5461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C98312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D6811D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C82432D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C57BA6F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5A296B0" w14:textId="77777777" w:rsidR="006932E7" w:rsidRDefault="006932E7">
      <w:pPr>
        <w:spacing w:before="4" w:after="0" w:line="220" w:lineRule="exact"/>
      </w:pPr>
    </w:p>
    <w:p w14:paraId="497B9888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1DA7984B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9774E5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E6C46B7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E1A5EF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5C5EEF5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8A4040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FCFAA45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C3FCCD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2318CCD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6D0678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29DFEC9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445303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A3FB828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F3983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29C98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DE3262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E068EF5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88DF9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2F5ECC9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89A186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3CA741D1" w14:textId="77777777" w:rsidR="006932E7" w:rsidRDefault="006932E7">
      <w:pPr>
        <w:spacing w:before="6" w:after="0" w:line="220" w:lineRule="exact"/>
      </w:pPr>
    </w:p>
    <w:p w14:paraId="7794CF95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41860B2F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2EC6D1C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32286E3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E9DA9C0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840D77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E67DB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14F08D1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011DC64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13CFCB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A96240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CF104C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551E14C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9A48A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BB71B9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AA980E3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3C25DED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3E21CA9" w14:textId="77777777" w:rsidR="006932E7" w:rsidRDefault="006932E7">
      <w:pPr>
        <w:spacing w:before="3" w:after="0" w:line="220" w:lineRule="exact"/>
      </w:pPr>
    </w:p>
    <w:p w14:paraId="7472721B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65907988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72933CD5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15919CD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A6F20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72C5C6A2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286234E8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5A946C1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0396F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3C2FE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A4E29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95AC85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73085935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22533FDD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64D1EEB0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EC5D3A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654B93B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52DC14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0FA0F0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4BEC6D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5DF8F23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82E171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57577EF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9DFED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645537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A0F21F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B1E013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687029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47B0A95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F51EB0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824CA9C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6EE411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D4524CA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A1541E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550F8B5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67D6FA2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5304CBB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8FC6238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3A9246A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E61DCB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B5C6131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2098E6A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C9F9F99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AE6E14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65D71C8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9E2CB5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2BA8601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48B38A89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2AD69020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71FCFBF1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463EAC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8319A66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2EF186B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15A31E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3A48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222E66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88C4A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EEDC17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304DE6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FEE4CB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40305DD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EB58CB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CD4FDA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2136FD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4A0964E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5E39EE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8539860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3A7A606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570DD7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5EC04A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A8CBD8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3D0B63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8EC41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C894581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44FB2C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08AEBEA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211E0915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93C230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317BF98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845057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84F1C7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E038654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146E82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AF005A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5163DA0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0E70C0F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844455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E258835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2114C16E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AC654C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5AEE1B0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A27751D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44D5E0C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71DB7F8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06C4D97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8D679D9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670D63B4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07B6E37C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0E41BF87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B5D495B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14D3DB16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1E88A938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7BD09518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0B201B7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4AC10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99C7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74FD2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438CB4D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CB0982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8B989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32998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1BB474F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C1B2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B246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81415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F7E5250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F89AD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A471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66DEC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6488BFD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8A83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B42E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D2F68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282F0E7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04A2BB1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287AFDF1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116CDBD3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1839D5E4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7DCF540E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5D8A130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32AC6AE8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1B8E102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40ED27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7AD8D81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181A5905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45D5CF69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3682CAA2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52A47A5F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0F4A4A8E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AF78055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402ECFB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7C094A62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1AD63F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099EC42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B778A77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0407AA43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351B7434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63BAABE2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45BAA4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31617EC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01A07368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37818E1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5F2DC6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2B6BDAEE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39E72E45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60EBA0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203C0988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A4666EC" w14:textId="77777777" w:rsidR="006932E7" w:rsidRDefault="006932E7"/>
        </w:tc>
      </w:tr>
    </w:tbl>
    <w:p w14:paraId="74E6F24B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5AEA104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80008F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9A25CB2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4CADDF9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05B273F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A17DB1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703DE88F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0FADE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E8F962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57FBC6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706B35F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C017B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FDE52EC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F1FF3B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17D56E01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1E9CA84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310B25F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3BC1986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322BE44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8E12CE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518504E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71990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CEE069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5D83E74C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84D2F91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426A92A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A3481C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B63A11C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182885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59BAF94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0ABBA2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711278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6826838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28913E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709D254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7ED6C5E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1072B2D1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42C07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DF369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03E9ED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4D5F8E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5FAA2C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B43FB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A244CB9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DA033B1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5EBE90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56FE8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26EF368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057CB46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C2087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26F3E9F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6649E9F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D262271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0B03F31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191690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765F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4028B1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7265C96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5ECF3C7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E50E50C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06FC95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8BC92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AFA539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496231F4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57234AF6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FFF99BA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0BB977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517DDCB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FA4B2E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4C710371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269DDB9F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0FF26E0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7831720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B1ADF7E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00FCDFCF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0022C592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51021C73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590A45C6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7A2390C5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4175DF96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20F4772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7F34C4F7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26752ECB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7890ED58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AEE53BC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540F3C6C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78DCF14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464E15EC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ABC88A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5392CC0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D769AB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A19431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2F3ABE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3CED7B1E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D98FD8B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7143C0E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F4CE84A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54782E88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19DF47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3B869F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4C743A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7AA28D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ABAC8FF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ABDCD4F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7E7A0E0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B79744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D6E3E6D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95DC0C0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CB867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979E70B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A1693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F4D2841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0E534D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69E9D66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E08FF2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31AF13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7F1623F2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F6DF606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08840871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4C449CBC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F3DAF4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7C7A7F4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2728983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7F1226A6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661BA1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1E2E25EF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6B72003D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0F8009C4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3E03635E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2307EBB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01EA6170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7A8C1A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4019235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1F6CC580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E188A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9436D1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1ABDEF91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39C551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F78E471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BE08668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F914F4C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49BF8D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EA62F0A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86771CB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23854673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4AEC6B1D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6AD620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A447AF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405ECB88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0FB2FAC6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604B33A7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400970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5308840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71E7D8B6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6671B9AC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33ECE98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22C8BFE9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77008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5BD4F9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8060216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498AF795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348F70D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13AAB74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52D0533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142E4F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2A414652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253385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92143E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331F551B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410CAB1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233CD8FF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705D694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A9DB7C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FA0B44D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331A15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208AA94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184CD5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EC6CA8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B53F51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EEEEDC5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F2453B1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AB7ED3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12D301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2D9B5247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AB038C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57FBD2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60877E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15299E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4BEA64E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7A2D7E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E5B087C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5614CFF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0D3A5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75C2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AB4EB45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9B286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70D799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1A28E007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D273141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39953BE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2E84A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A3D25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2AC8F4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7A5E621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1E6DC43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09CB534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6E074F0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BF30E5B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567A7394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32B0C949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4326CB2A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24CD556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18A11E3C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615CDF73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8119D0A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6C28024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EBADA7D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CC6168A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2F52A4D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264988C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83D251F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4A175E4B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65B84C6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70017532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2F9F422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7F66C69A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D8947F3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69A2AEB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36D33BE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24DE0632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74A0769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AF180A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DE24B2F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D6B17D9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707ECE8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BC4E934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C334E86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75854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2A7F8B3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0FCD13C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F394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4A74524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0143564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25129D3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EBE5E18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82C7B69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8749EE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6A2C00AE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5230F85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1721E8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7C8ACA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3E52221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85B0F0C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85D2F01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69E10590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89F5B19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1476BC9B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2A2E36C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F8AA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BFC510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4EF7DC6A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15CFB40A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5C3A9BD4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4F78F6B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9CECF8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153BCBE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20AF0E1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68C7C0E7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2403D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588151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09CD1AA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B24523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2B7280D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2C66E4F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182A63C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3C304E53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43989D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68CB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4941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690F8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78619D9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E9A3ED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E69DA55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DE9BE00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B2AFF03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B85D70E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897FA12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6961510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6ED7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85EA380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1B31768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E95A33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DA30B76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52FB8B3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1719165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387B2BD9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84E03AA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3EF76D0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4ADCC2C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A7EA02D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6D3E9A3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B705D4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677A46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3ECA8441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A408D9F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9860F11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46FCADDB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66A68A9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E20A3FF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54023E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8AD82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714399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0B3B20AC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6612306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7899465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0E99D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31B5C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118B013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B2795B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8A6FB3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8FFA11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D356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983B9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4233AD2F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387B1E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7C1A060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A323D17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45EA0BA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D48E5B2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0A0CDAF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3FF7B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2B2DAB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283BF08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63445B70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074C71B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2B073478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E74BB6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6F4565A2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5458D92F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F90B81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DF41AC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8B45A6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9FBE80B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5001DFA9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2EE455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9E7DB0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EC95D2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0765F3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CDF11BD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4B8602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04E29A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1A122B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BDBD0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30929EE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19A636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AE36ADD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18765F7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25FB215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C3FCB7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6E37A1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1D58DE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55F0E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073364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184B7825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224CDDD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9E63B24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1077D854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60B2D8EB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838975F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E13F5D9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ECB539C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79534FF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300E8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AAA0951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8342BB6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47DC34D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47BA472D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04959E5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290A8A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62931F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24B2D266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7B3E47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3BA00C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4D77A4EE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1FF1DA0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33202A7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09D8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C6328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8C54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0874AD2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114E44C4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2C511311" wp14:editId="3D553689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02B0CB07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53698B6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14FF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8D4FC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39C8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CBD1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82186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327F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14D3E4C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7B5BBAD4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91B535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785857D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02DBD6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25C7CF31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091A0AED" wp14:editId="4721E1D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7D645C3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3C7B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8252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91FBD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0770F3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8EAB7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548D7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C489B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E315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CB3433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277931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49611435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3361" w14:textId="77777777" w:rsidR="006E43E2" w:rsidRDefault="006E43E2">
      <w:pPr>
        <w:spacing w:after="0" w:line="240" w:lineRule="auto"/>
      </w:pPr>
      <w:r>
        <w:separator/>
      </w:r>
    </w:p>
  </w:endnote>
  <w:endnote w:type="continuationSeparator" w:id="0">
    <w:p w14:paraId="42E0D3F9" w14:textId="77777777" w:rsidR="006E43E2" w:rsidRDefault="006E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C61B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2A8D1463" wp14:editId="0153D19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8CD76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D1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2AD8CD76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EF0F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469F" w14:textId="77777777" w:rsidR="006E43E2" w:rsidRDefault="006E43E2">
      <w:pPr>
        <w:spacing w:after="0" w:line="240" w:lineRule="auto"/>
      </w:pPr>
      <w:r>
        <w:separator/>
      </w:r>
    </w:p>
  </w:footnote>
  <w:footnote w:type="continuationSeparator" w:id="0">
    <w:p w14:paraId="4298D9DE" w14:textId="77777777" w:rsidR="006E43E2" w:rsidRDefault="006E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9833" w14:textId="1F462CD3" w:rsidR="008D1E4E" w:rsidRDefault="00C070BB">
    <w:pPr>
      <w:pStyle w:val="Intestazione"/>
    </w:pPr>
    <w:r>
      <w:rPr>
        <w:noProof/>
      </w:rPr>
      <w:drawing>
        <wp:anchor distT="0" distB="0" distL="114300" distR="114300" simplePos="0" relativeHeight="503316301" behindDoc="0" locked="0" layoutInCell="1" allowOverlap="1" wp14:anchorId="62326F65" wp14:editId="76AC3466">
          <wp:simplePos x="0" y="0"/>
          <wp:positionH relativeFrom="margin">
            <wp:posOffset>-457200</wp:posOffset>
          </wp:positionH>
          <wp:positionV relativeFrom="paragraph">
            <wp:posOffset>-142875</wp:posOffset>
          </wp:positionV>
          <wp:extent cx="7404918" cy="74295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390" cy="74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0B6F61"/>
    <w:rsid w:val="00293CA8"/>
    <w:rsid w:val="002B0507"/>
    <w:rsid w:val="003159D9"/>
    <w:rsid w:val="00392136"/>
    <w:rsid w:val="00423FC7"/>
    <w:rsid w:val="004A6F02"/>
    <w:rsid w:val="005207D2"/>
    <w:rsid w:val="00642A01"/>
    <w:rsid w:val="006932E7"/>
    <w:rsid w:val="006E43E2"/>
    <w:rsid w:val="00780FE7"/>
    <w:rsid w:val="008D1E4E"/>
    <w:rsid w:val="00A56D77"/>
    <w:rsid w:val="00C070BB"/>
    <w:rsid w:val="00D17472"/>
    <w:rsid w:val="00F34113"/>
    <w:rsid w:val="00F346C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A8E5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Titolo2Carattere">
    <w:name w:val="Titolo 2 Carattere"/>
    <w:basedOn w:val="Carpredefinitoparagrafo"/>
    <w:link w:val="Titolo2"/>
    <w:uiPriority w:val="9"/>
    <w:rsid w:val="00C07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Christine Rossi</cp:lastModifiedBy>
  <cp:revision>2</cp:revision>
  <dcterms:created xsi:type="dcterms:W3CDTF">2024-11-13T14:30:00Z</dcterms:created>
  <dcterms:modified xsi:type="dcterms:W3CDTF">2024-11-13T14:30:00Z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